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72" w:rsidRPr="00557AFD" w:rsidRDefault="00CF7E75" w:rsidP="00CF7E75">
      <w:pPr>
        <w:spacing w:line="240" w:lineRule="auto"/>
        <w:rPr>
          <w:rFonts w:ascii="Times New Roman" w:hAnsi="Times New Roman" w:cs="Times New Roman"/>
          <w:lang w:val="uk-UA"/>
        </w:rPr>
      </w:pPr>
      <w:r w:rsidRPr="00557AFD">
        <w:rPr>
          <w:rFonts w:ascii="Times New Roman" w:hAnsi="Times New Roman" w:cs="Times New Roman"/>
          <w:lang w:val="uk-UA"/>
        </w:rPr>
        <w:t>План проведення майстер-класу</w:t>
      </w:r>
    </w:p>
    <w:p w:rsidR="00CF7E75" w:rsidRPr="00557AFD" w:rsidRDefault="00CF7E75" w:rsidP="00CF7E75">
      <w:pPr>
        <w:spacing w:line="240" w:lineRule="auto"/>
        <w:rPr>
          <w:rFonts w:ascii="Times New Roman" w:hAnsi="Times New Roman" w:cs="Times New Roman"/>
          <w:lang w:val="uk-UA"/>
        </w:rPr>
      </w:pPr>
      <w:r w:rsidRPr="00557AFD">
        <w:rPr>
          <w:rFonts w:ascii="Times New Roman" w:hAnsi="Times New Roman" w:cs="Times New Roman"/>
          <w:lang w:val="uk-UA"/>
        </w:rPr>
        <w:t>Нечепельської Н.В.,  учителя біології Новомаячківської ЗОШ І-ІІІ ступенів.</w:t>
      </w:r>
    </w:p>
    <w:p w:rsidR="00CF7E75" w:rsidRPr="00557AFD" w:rsidRDefault="00CF7E75" w:rsidP="00CF7E75">
      <w:pPr>
        <w:spacing w:line="240" w:lineRule="auto"/>
        <w:rPr>
          <w:rFonts w:ascii="Times New Roman" w:hAnsi="Times New Roman" w:cs="Times New Roman"/>
          <w:lang w:val="uk-UA"/>
        </w:rPr>
      </w:pPr>
      <w:r w:rsidRPr="00557AFD">
        <w:rPr>
          <w:rFonts w:ascii="Times New Roman" w:hAnsi="Times New Roman" w:cs="Times New Roman"/>
          <w:lang w:val="uk-UA"/>
        </w:rPr>
        <w:t>Кваліфікаційна категорія: «Спеціаліст вищої категорії», звання «учитель-методист»</w:t>
      </w:r>
    </w:p>
    <w:p w:rsidR="00CF7E75" w:rsidRPr="00557AFD" w:rsidRDefault="00CF7E75" w:rsidP="00CF7E75">
      <w:pPr>
        <w:spacing w:line="240" w:lineRule="auto"/>
        <w:rPr>
          <w:rFonts w:ascii="Times New Roman" w:hAnsi="Times New Roman" w:cs="Times New Roman"/>
          <w:lang w:val="uk-UA"/>
        </w:rPr>
      </w:pPr>
      <w:r w:rsidRPr="00557AFD">
        <w:rPr>
          <w:rFonts w:ascii="Times New Roman" w:hAnsi="Times New Roman" w:cs="Times New Roman"/>
          <w:lang w:val="uk-UA"/>
        </w:rPr>
        <w:t>Тема:</w:t>
      </w:r>
      <w:r w:rsidR="00877C55" w:rsidRPr="00557AFD">
        <w:rPr>
          <w:rFonts w:ascii="Times New Roman" w:hAnsi="Times New Roman" w:cs="Times New Roman"/>
          <w:lang w:val="uk-UA"/>
        </w:rPr>
        <w:t xml:space="preserve"> «Формування життєвих компетентностей учнів на уроках біології».</w:t>
      </w:r>
    </w:p>
    <w:p w:rsidR="00877C55" w:rsidRPr="00557AFD" w:rsidRDefault="00877C55" w:rsidP="00CF7E75">
      <w:pPr>
        <w:spacing w:line="240" w:lineRule="auto"/>
        <w:rPr>
          <w:rFonts w:ascii="Times New Roman" w:hAnsi="Times New Roman" w:cs="Times New Roman"/>
          <w:lang w:val="uk-UA"/>
        </w:rPr>
      </w:pPr>
      <w:r w:rsidRPr="00557AFD">
        <w:rPr>
          <w:rFonts w:ascii="Times New Roman" w:hAnsi="Times New Roman" w:cs="Times New Roman"/>
          <w:lang w:val="uk-UA"/>
        </w:rPr>
        <w:t>Мета: поширити та передати педагогічний досвід шляхом показу прийомів власної системи викладання щодо формування життєвих компетентностей на уроках біології, спільно обговорити запропоновану методичну тему та знайти творче вирішення педагогічної проблеми, поставленою перед аудиторією; оволодіння учасниками майстер-класу практичними методами та прийомами, що формують життєві компетентності учнів.</w:t>
      </w:r>
    </w:p>
    <w:p w:rsidR="00AC06E4" w:rsidRPr="00557AFD" w:rsidRDefault="00AC06E4" w:rsidP="00CF7E75">
      <w:pPr>
        <w:spacing w:line="240" w:lineRule="auto"/>
        <w:rPr>
          <w:rFonts w:ascii="Times New Roman" w:hAnsi="Times New Roman" w:cs="Times New Roman"/>
          <w:lang w:val="uk-UA"/>
        </w:rPr>
      </w:pPr>
      <w:r w:rsidRPr="00557AFD">
        <w:rPr>
          <w:rFonts w:ascii="Times New Roman" w:hAnsi="Times New Roman" w:cs="Times New Roman"/>
          <w:lang w:val="uk-UA"/>
        </w:rPr>
        <w:t>Термін проведення: 26 жовтня 2016 року.</w:t>
      </w:r>
    </w:p>
    <w:p w:rsidR="00AC06E4" w:rsidRPr="00557AFD" w:rsidRDefault="00AC06E4" w:rsidP="00CF7E75">
      <w:pPr>
        <w:spacing w:line="240" w:lineRule="auto"/>
        <w:rPr>
          <w:rFonts w:ascii="Times New Roman" w:hAnsi="Times New Roman" w:cs="Times New Roman"/>
          <w:lang w:val="uk-UA"/>
        </w:rPr>
      </w:pPr>
      <w:r w:rsidRPr="00557AFD">
        <w:rPr>
          <w:rFonts w:ascii="Times New Roman" w:hAnsi="Times New Roman" w:cs="Times New Roman"/>
          <w:lang w:val="uk-UA"/>
        </w:rPr>
        <w:t>План проведення:</w:t>
      </w:r>
    </w:p>
    <w:tbl>
      <w:tblPr>
        <w:tblStyle w:val="a3"/>
        <w:tblW w:w="10349" w:type="dxa"/>
        <w:tblInd w:w="-176" w:type="dxa"/>
        <w:tblLayout w:type="fixed"/>
        <w:tblLook w:val="04A0" w:firstRow="1" w:lastRow="0" w:firstColumn="1" w:lastColumn="0" w:noHBand="0" w:noVBand="1"/>
      </w:tblPr>
      <w:tblGrid>
        <w:gridCol w:w="568"/>
        <w:gridCol w:w="1559"/>
        <w:gridCol w:w="4678"/>
        <w:gridCol w:w="2268"/>
        <w:gridCol w:w="1276"/>
      </w:tblGrid>
      <w:tr w:rsidR="002A4FBA" w:rsidRPr="00557AFD" w:rsidTr="00557AFD">
        <w:tc>
          <w:tcPr>
            <w:tcW w:w="568" w:type="dxa"/>
          </w:tcPr>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w:t>
            </w:r>
          </w:p>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з/п</w:t>
            </w:r>
          </w:p>
        </w:tc>
        <w:tc>
          <w:tcPr>
            <w:tcW w:w="1559" w:type="dxa"/>
          </w:tcPr>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Термін</w:t>
            </w:r>
          </w:p>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проведення</w:t>
            </w:r>
          </w:p>
        </w:tc>
        <w:tc>
          <w:tcPr>
            <w:tcW w:w="4678" w:type="dxa"/>
          </w:tcPr>
          <w:p w:rsidR="00AC06E4" w:rsidRPr="00557AFD" w:rsidRDefault="00AC06E4" w:rsidP="00557AFD">
            <w:pPr>
              <w:jc w:val="center"/>
              <w:rPr>
                <w:rFonts w:ascii="Times New Roman" w:hAnsi="Times New Roman" w:cs="Times New Roman"/>
                <w:lang w:val="uk-UA"/>
              </w:rPr>
            </w:pPr>
            <w:r w:rsidRPr="00557AFD">
              <w:rPr>
                <w:rFonts w:ascii="Times New Roman" w:hAnsi="Times New Roman" w:cs="Times New Roman"/>
                <w:lang w:val="uk-UA"/>
              </w:rPr>
              <w:t>Зміст роботи</w:t>
            </w:r>
          </w:p>
        </w:tc>
        <w:tc>
          <w:tcPr>
            <w:tcW w:w="2268" w:type="dxa"/>
          </w:tcPr>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відповідальний</w:t>
            </w:r>
          </w:p>
        </w:tc>
        <w:tc>
          <w:tcPr>
            <w:tcW w:w="1276" w:type="dxa"/>
          </w:tcPr>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Примітка</w:t>
            </w:r>
          </w:p>
        </w:tc>
      </w:tr>
      <w:tr w:rsidR="002A4FBA" w:rsidRPr="00557AFD" w:rsidTr="00557AFD">
        <w:tc>
          <w:tcPr>
            <w:tcW w:w="568" w:type="dxa"/>
          </w:tcPr>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1</w:t>
            </w:r>
          </w:p>
        </w:tc>
        <w:tc>
          <w:tcPr>
            <w:tcW w:w="1559" w:type="dxa"/>
          </w:tcPr>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11.30-12.00</w:t>
            </w:r>
          </w:p>
        </w:tc>
        <w:tc>
          <w:tcPr>
            <w:tcW w:w="4678" w:type="dxa"/>
          </w:tcPr>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Реєстрація учасників. Кава-брейк</w:t>
            </w:r>
          </w:p>
        </w:tc>
        <w:tc>
          <w:tcPr>
            <w:tcW w:w="2268" w:type="dxa"/>
          </w:tcPr>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Трунова В.М.</w:t>
            </w:r>
          </w:p>
        </w:tc>
        <w:tc>
          <w:tcPr>
            <w:tcW w:w="1276" w:type="dxa"/>
          </w:tcPr>
          <w:p w:rsidR="00AC06E4" w:rsidRPr="00557AFD" w:rsidRDefault="00AC06E4" w:rsidP="00CF7E75">
            <w:pPr>
              <w:rPr>
                <w:rFonts w:ascii="Times New Roman" w:hAnsi="Times New Roman" w:cs="Times New Roman"/>
                <w:lang w:val="uk-UA"/>
              </w:rPr>
            </w:pPr>
          </w:p>
        </w:tc>
      </w:tr>
      <w:tr w:rsidR="002A4FBA" w:rsidRPr="00557AFD" w:rsidTr="00557AFD">
        <w:tc>
          <w:tcPr>
            <w:tcW w:w="568" w:type="dxa"/>
          </w:tcPr>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2</w:t>
            </w:r>
          </w:p>
        </w:tc>
        <w:tc>
          <w:tcPr>
            <w:tcW w:w="1559" w:type="dxa"/>
          </w:tcPr>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12.00</w:t>
            </w:r>
            <w:r w:rsidR="00557AFD" w:rsidRPr="00557AFD">
              <w:rPr>
                <w:rFonts w:ascii="Times New Roman" w:hAnsi="Times New Roman" w:cs="Times New Roman"/>
                <w:lang w:val="uk-UA"/>
              </w:rPr>
              <w:t>-</w:t>
            </w:r>
            <w:r w:rsidRPr="00557AFD">
              <w:rPr>
                <w:rFonts w:ascii="Times New Roman" w:hAnsi="Times New Roman" w:cs="Times New Roman"/>
                <w:lang w:val="uk-UA"/>
              </w:rPr>
              <w:t>12.10</w:t>
            </w:r>
          </w:p>
        </w:tc>
        <w:tc>
          <w:tcPr>
            <w:tcW w:w="4678" w:type="dxa"/>
          </w:tcPr>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Знайомство з програмою майстер-класу</w:t>
            </w:r>
          </w:p>
        </w:tc>
        <w:tc>
          <w:tcPr>
            <w:tcW w:w="2268" w:type="dxa"/>
          </w:tcPr>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Охременко І.А.</w:t>
            </w:r>
          </w:p>
        </w:tc>
        <w:tc>
          <w:tcPr>
            <w:tcW w:w="1276" w:type="dxa"/>
          </w:tcPr>
          <w:p w:rsidR="00AC06E4" w:rsidRPr="00557AFD" w:rsidRDefault="00AC06E4" w:rsidP="00CF7E75">
            <w:pPr>
              <w:rPr>
                <w:rFonts w:ascii="Times New Roman" w:hAnsi="Times New Roman" w:cs="Times New Roman"/>
                <w:lang w:val="uk-UA"/>
              </w:rPr>
            </w:pPr>
          </w:p>
        </w:tc>
      </w:tr>
      <w:tr w:rsidR="002A4FBA" w:rsidRPr="00557AFD" w:rsidTr="00557AFD">
        <w:tc>
          <w:tcPr>
            <w:tcW w:w="568" w:type="dxa"/>
          </w:tcPr>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3</w:t>
            </w:r>
          </w:p>
        </w:tc>
        <w:tc>
          <w:tcPr>
            <w:tcW w:w="1559" w:type="dxa"/>
          </w:tcPr>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12.10-12.40</w:t>
            </w:r>
          </w:p>
        </w:tc>
        <w:tc>
          <w:tcPr>
            <w:tcW w:w="4678" w:type="dxa"/>
          </w:tcPr>
          <w:p w:rsidR="00AC06E4" w:rsidRPr="00557AFD" w:rsidRDefault="00AC06E4" w:rsidP="00CF7E75">
            <w:pPr>
              <w:rPr>
                <w:rFonts w:ascii="Times New Roman" w:hAnsi="Times New Roman" w:cs="Times New Roman"/>
                <w:lang w:val="uk-UA"/>
              </w:rPr>
            </w:pPr>
            <w:r w:rsidRPr="00557AFD">
              <w:rPr>
                <w:rFonts w:ascii="Times New Roman" w:hAnsi="Times New Roman" w:cs="Times New Roman"/>
                <w:lang w:val="uk-UA"/>
              </w:rPr>
              <w:t>Творча лабораторія вчителя біології Нечепельської Н.В.</w:t>
            </w:r>
            <w:r w:rsidR="00291248" w:rsidRPr="00557AFD">
              <w:rPr>
                <w:rFonts w:ascii="Times New Roman" w:hAnsi="Times New Roman" w:cs="Times New Roman"/>
                <w:lang w:val="uk-UA"/>
              </w:rPr>
              <w:t xml:space="preserve"> Тема: «Формування життєвих компетентностей учнів на уроках біології»</w:t>
            </w:r>
          </w:p>
          <w:p w:rsidR="00291248" w:rsidRPr="00557AFD" w:rsidRDefault="0085560B" w:rsidP="00291248">
            <w:pPr>
              <w:pStyle w:val="a4"/>
              <w:numPr>
                <w:ilvl w:val="0"/>
                <w:numId w:val="1"/>
              </w:numPr>
              <w:rPr>
                <w:rFonts w:ascii="Times New Roman" w:hAnsi="Times New Roman" w:cs="Times New Roman"/>
                <w:lang w:val="uk-UA"/>
              </w:rPr>
            </w:pPr>
            <w:r w:rsidRPr="00557AFD">
              <w:rPr>
                <w:rFonts w:ascii="Times New Roman" w:hAnsi="Times New Roman" w:cs="Times New Roman"/>
                <w:lang w:val="uk-UA"/>
              </w:rPr>
              <w:t>виділення проблеми (мотивація, актуалізація спільної діяльності)</w:t>
            </w:r>
            <w:r w:rsidR="00291248" w:rsidRPr="00557AFD">
              <w:rPr>
                <w:rFonts w:ascii="Times New Roman" w:hAnsi="Times New Roman" w:cs="Times New Roman"/>
                <w:lang w:val="uk-UA"/>
              </w:rPr>
              <w:t>;</w:t>
            </w:r>
          </w:p>
          <w:p w:rsidR="00291248" w:rsidRPr="00557AFD" w:rsidRDefault="00291248" w:rsidP="00291248">
            <w:pPr>
              <w:pStyle w:val="a4"/>
              <w:numPr>
                <w:ilvl w:val="0"/>
                <w:numId w:val="1"/>
              </w:numPr>
              <w:rPr>
                <w:rFonts w:ascii="Times New Roman" w:hAnsi="Times New Roman" w:cs="Times New Roman"/>
                <w:lang w:val="uk-UA"/>
              </w:rPr>
            </w:pPr>
            <w:r w:rsidRPr="00557AFD">
              <w:rPr>
                <w:rFonts w:ascii="Times New Roman" w:hAnsi="Times New Roman" w:cs="Times New Roman"/>
                <w:lang w:val="uk-UA"/>
              </w:rPr>
              <w:t>мультимедійна презентація досвіду роботи;</w:t>
            </w:r>
          </w:p>
          <w:p w:rsidR="00291248" w:rsidRPr="00557AFD" w:rsidRDefault="00291248" w:rsidP="00291248">
            <w:pPr>
              <w:pStyle w:val="a4"/>
              <w:numPr>
                <w:ilvl w:val="0"/>
                <w:numId w:val="1"/>
              </w:numPr>
              <w:rPr>
                <w:rFonts w:ascii="Times New Roman" w:hAnsi="Times New Roman" w:cs="Times New Roman"/>
                <w:lang w:val="uk-UA"/>
              </w:rPr>
            </w:pPr>
            <w:r w:rsidRPr="00557AFD">
              <w:rPr>
                <w:rFonts w:ascii="Times New Roman" w:hAnsi="Times New Roman" w:cs="Times New Roman"/>
                <w:lang w:val="uk-UA"/>
              </w:rPr>
              <w:t>опис основних методів та прийомів як засіб формування життєвих компетентностей учнів на уроках біології</w:t>
            </w:r>
          </w:p>
        </w:tc>
        <w:tc>
          <w:tcPr>
            <w:tcW w:w="2268" w:type="dxa"/>
          </w:tcPr>
          <w:p w:rsidR="00AC06E4" w:rsidRPr="00557AFD" w:rsidRDefault="00291248" w:rsidP="00CF7E75">
            <w:pPr>
              <w:rPr>
                <w:rFonts w:ascii="Times New Roman" w:hAnsi="Times New Roman" w:cs="Times New Roman"/>
                <w:lang w:val="uk-UA"/>
              </w:rPr>
            </w:pPr>
            <w:r w:rsidRPr="00557AFD">
              <w:rPr>
                <w:rFonts w:ascii="Times New Roman" w:hAnsi="Times New Roman" w:cs="Times New Roman"/>
                <w:lang w:val="uk-UA"/>
              </w:rPr>
              <w:t>Нечепельська Н.В.</w:t>
            </w:r>
          </w:p>
        </w:tc>
        <w:tc>
          <w:tcPr>
            <w:tcW w:w="1276" w:type="dxa"/>
          </w:tcPr>
          <w:p w:rsidR="00AC06E4" w:rsidRPr="00557AFD" w:rsidRDefault="00AC06E4" w:rsidP="00CF7E75">
            <w:pPr>
              <w:rPr>
                <w:rFonts w:ascii="Times New Roman" w:hAnsi="Times New Roman" w:cs="Times New Roman"/>
                <w:lang w:val="uk-UA"/>
              </w:rPr>
            </w:pPr>
          </w:p>
        </w:tc>
      </w:tr>
      <w:tr w:rsidR="002A4FBA" w:rsidRPr="00557AFD" w:rsidTr="00557AFD">
        <w:tc>
          <w:tcPr>
            <w:tcW w:w="568" w:type="dxa"/>
          </w:tcPr>
          <w:p w:rsidR="00AC06E4" w:rsidRPr="00557AFD" w:rsidRDefault="00291248" w:rsidP="00CF7E75">
            <w:pPr>
              <w:rPr>
                <w:rFonts w:ascii="Times New Roman" w:hAnsi="Times New Roman" w:cs="Times New Roman"/>
                <w:lang w:val="uk-UA"/>
              </w:rPr>
            </w:pPr>
            <w:r w:rsidRPr="00557AFD">
              <w:rPr>
                <w:rFonts w:ascii="Times New Roman" w:hAnsi="Times New Roman" w:cs="Times New Roman"/>
                <w:lang w:val="uk-UA"/>
              </w:rPr>
              <w:t>4</w:t>
            </w:r>
          </w:p>
        </w:tc>
        <w:tc>
          <w:tcPr>
            <w:tcW w:w="1559" w:type="dxa"/>
          </w:tcPr>
          <w:p w:rsidR="00AC06E4" w:rsidRPr="00557AFD" w:rsidRDefault="00291248" w:rsidP="00CF7E75">
            <w:pPr>
              <w:rPr>
                <w:rFonts w:ascii="Times New Roman" w:hAnsi="Times New Roman" w:cs="Times New Roman"/>
                <w:lang w:val="uk-UA"/>
              </w:rPr>
            </w:pPr>
            <w:r w:rsidRPr="00557AFD">
              <w:rPr>
                <w:rFonts w:ascii="Times New Roman" w:hAnsi="Times New Roman" w:cs="Times New Roman"/>
                <w:lang w:val="uk-UA"/>
              </w:rPr>
              <w:t>12.40-13.00</w:t>
            </w:r>
          </w:p>
        </w:tc>
        <w:tc>
          <w:tcPr>
            <w:tcW w:w="4678" w:type="dxa"/>
          </w:tcPr>
          <w:p w:rsidR="00AC06E4" w:rsidRPr="00557AFD" w:rsidRDefault="0085560B" w:rsidP="00CF7E75">
            <w:pPr>
              <w:rPr>
                <w:rFonts w:ascii="Times New Roman" w:hAnsi="Times New Roman" w:cs="Times New Roman"/>
                <w:lang w:val="uk-UA"/>
              </w:rPr>
            </w:pPr>
            <w:r w:rsidRPr="00557AFD">
              <w:rPr>
                <w:rFonts w:ascii="Times New Roman" w:hAnsi="Times New Roman" w:cs="Times New Roman"/>
                <w:lang w:val="uk-UA"/>
              </w:rPr>
              <w:t>Презентація ілюстративно-методичних матеріалів, які розкривають практичні напрацювання. Презентація навчально-дослідницьких проектів</w:t>
            </w:r>
          </w:p>
        </w:tc>
        <w:tc>
          <w:tcPr>
            <w:tcW w:w="2268" w:type="dxa"/>
          </w:tcPr>
          <w:p w:rsidR="00AC06E4" w:rsidRPr="00557AFD" w:rsidRDefault="0085560B" w:rsidP="00CF7E75">
            <w:pPr>
              <w:rPr>
                <w:rFonts w:ascii="Times New Roman" w:hAnsi="Times New Roman" w:cs="Times New Roman"/>
                <w:lang w:val="uk-UA"/>
              </w:rPr>
            </w:pPr>
            <w:r w:rsidRPr="00557AFD">
              <w:rPr>
                <w:rFonts w:ascii="Times New Roman" w:hAnsi="Times New Roman" w:cs="Times New Roman"/>
                <w:lang w:val="uk-UA"/>
              </w:rPr>
              <w:t>Нечепельська Н.В.</w:t>
            </w:r>
          </w:p>
        </w:tc>
        <w:tc>
          <w:tcPr>
            <w:tcW w:w="1276" w:type="dxa"/>
          </w:tcPr>
          <w:p w:rsidR="00AC06E4" w:rsidRPr="00557AFD" w:rsidRDefault="00AC06E4" w:rsidP="00CF7E75">
            <w:pPr>
              <w:rPr>
                <w:rFonts w:ascii="Times New Roman" w:hAnsi="Times New Roman" w:cs="Times New Roman"/>
                <w:lang w:val="uk-UA"/>
              </w:rPr>
            </w:pPr>
          </w:p>
        </w:tc>
      </w:tr>
      <w:tr w:rsidR="00291248" w:rsidRPr="00557AFD" w:rsidTr="00557AFD">
        <w:tc>
          <w:tcPr>
            <w:tcW w:w="568" w:type="dxa"/>
          </w:tcPr>
          <w:p w:rsidR="00291248" w:rsidRPr="00557AFD" w:rsidRDefault="00291248" w:rsidP="00CF7E75">
            <w:pPr>
              <w:rPr>
                <w:rFonts w:ascii="Times New Roman" w:hAnsi="Times New Roman" w:cs="Times New Roman"/>
                <w:lang w:val="uk-UA"/>
              </w:rPr>
            </w:pPr>
            <w:r w:rsidRPr="00557AFD">
              <w:rPr>
                <w:rFonts w:ascii="Times New Roman" w:hAnsi="Times New Roman" w:cs="Times New Roman"/>
                <w:lang w:val="uk-UA"/>
              </w:rPr>
              <w:t>5</w:t>
            </w:r>
          </w:p>
        </w:tc>
        <w:tc>
          <w:tcPr>
            <w:tcW w:w="1559" w:type="dxa"/>
          </w:tcPr>
          <w:p w:rsidR="00291248" w:rsidRPr="00557AFD" w:rsidRDefault="002A4FBA" w:rsidP="00CF7E75">
            <w:pPr>
              <w:rPr>
                <w:rFonts w:ascii="Times New Roman" w:hAnsi="Times New Roman" w:cs="Times New Roman"/>
                <w:lang w:val="uk-UA"/>
              </w:rPr>
            </w:pPr>
            <w:r w:rsidRPr="00557AFD">
              <w:rPr>
                <w:rFonts w:ascii="Times New Roman" w:hAnsi="Times New Roman" w:cs="Times New Roman"/>
                <w:lang w:val="uk-UA"/>
              </w:rPr>
              <w:t>13.00-13.30</w:t>
            </w:r>
          </w:p>
        </w:tc>
        <w:tc>
          <w:tcPr>
            <w:tcW w:w="4678" w:type="dxa"/>
          </w:tcPr>
          <w:p w:rsidR="00291248" w:rsidRPr="00557AFD" w:rsidRDefault="002A4FBA" w:rsidP="002A4FBA">
            <w:pPr>
              <w:rPr>
                <w:rFonts w:ascii="Times New Roman" w:hAnsi="Times New Roman" w:cs="Times New Roman"/>
                <w:lang w:val="uk-UA"/>
              </w:rPr>
            </w:pPr>
            <w:r w:rsidRPr="00557AFD">
              <w:rPr>
                <w:rFonts w:ascii="Times New Roman" w:hAnsi="Times New Roman" w:cs="Times New Roman"/>
                <w:lang w:val="uk-UA"/>
              </w:rPr>
              <w:t>Практичне заняття :</w:t>
            </w:r>
          </w:p>
          <w:p w:rsidR="002A4FBA" w:rsidRPr="00557AFD" w:rsidRDefault="002A4FBA" w:rsidP="0085560B">
            <w:pPr>
              <w:pStyle w:val="a4"/>
              <w:numPr>
                <w:ilvl w:val="0"/>
                <w:numId w:val="1"/>
              </w:numPr>
              <w:rPr>
                <w:rFonts w:ascii="Times New Roman" w:hAnsi="Times New Roman" w:cs="Times New Roman"/>
                <w:lang w:val="uk-UA"/>
              </w:rPr>
            </w:pPr>
            <w:r w:rsidRPr="00557AFD">
              <w:rPr>
                <w:rFonts w:ascii="Times New Roman" w:hAnsi="Times New Roman" w:cs="Times New Roman"/>
                <w:lang w:val="uk-UA"/>
              </w:rPr>
              <w:t>Самостійна робота слухачів із застосуванням продемонстрованої педагогічної технології, форм і методів роботи на прикладі</w:t>
            </w:r>
            <w:r w:rsidR="0085560B" w:rsidRPr="00557AFD">
              <w:rPr>
                <w:rFonts w:ascii="Times New Roman" w:hAnsi="Times New Roman" w:cs="Times New Roman"/>
                <w:lang w:val="uk-UA"/>
              </w:rPr>
              <w:t xml:space="preserve"> проведення</w:t>
            </w:r>
            <w:r w:rsidRPr="00557AFD">
              <w:rPr>
                <w:rFonts w:ascii="Times New Roman" w:hAnsi="Times New Roman" w:cs="Times New Roman"/>
                <w:lang w:val="uk-UA"/>
              </w:rPr>
              <w:t xml:space="preserve"> уроку-гри у 6 класі «Рослина – цілісний організм»</w:t>
            </w:r>
            <w:r w:rsidR="0085560B" w:rsidRPr="00557AFD">
              <w:rPr>
                <w:rFonts w:ascii="Times New Roman" w:hAnsi="Times New Roman" w:cs="Times New Roman"/>
                <w:lang w:val="uk-UA"/>
              </w:rPr>
              <w:t>;</w:t>
            </w:r>
          </w:p>
          <w:p w:rsidR="0085560B" w:rsidRPr="00557AFD" w:rsidRDefault="0085560B" w:rsidP="0085560B">
            <w:pPr>
              <w:pStyle w:val="a4"/>
              <w:numPr>
                <w:ilvl w:val="0"/>
                <w:numId w:val="1"/>
              </w:numPr>
              <w:rPr>
                <w:rFonts w:ascii="Times New Roman" w:hAnsi="Times New Roman" w:cs="Times New Roman"/>
                <w:lang w:val="uk-UA"/>
              </w:rPr>
            </w:pPr>
            <w:r w:rsidRPr="00557AFD">
              <w:rPr>
                <w:rFonts w:ascii="Times New Roman" w:hAnsi="Times New Roman" w:cs="Times New Roman"/>
                <w:lang w:val="uk-UA"/>
              </w:rPr>
              <w:t>Створення моделі компетентнісної особистості.</w:t>
            </w:r>
          </w:p>
          <w:p w:rsidR="0085560B" w:rsidRPr="00557AFD" w:rsidRDefault="0085560B" w:rsidP="002A4FBA">
            <w:pPr>
              <w:rPr>
                <w:rFonts w:ascii="Times New Roman" w:hAnsi="Times New Roman" w:cs="Times New Roman"/>
                <w:lang w:val="uk-UA"/>
              </w:rPr>
            </w:pPr>
          </w:p>
        </w:tc>
        <w:tc>
          <w:tcPr>
            <w:tcW w:w="2268" w:type="dxa"/>
          </w:tcPr>
          <w:p w:rsidR="00291248" w:rsidRPr="00557AFD" w:rsidRDefault="002A4FBA" w:rsidP="00CF7E75">
            <w:pPr>
              <w:rPr>
                <w:rFonts w:ascii="Times New Roman" w:hAnsi="Times New Roman" w:cs="Times New Roman"/>
                <w:lang w:val="uk-UA"/>
              </w:rPr>
            </w:pPr>
            <w:r w:rsidRPr="00557AFD">
              <w:rPr>
                <w:rFonts w:ascii="Times New Roman" w:hAnsi="Times New Roman" w:cs="Times New Roman"/>
                <w:lang w:val="uk-UA"/>
              </w:rPr>
              <w:t>Нечепельська Н.В.</w:t>
            </w:r>
          </w:p>
        </w:tc>
        <w:tc>
          <w:tcPr>
            <w:tcW w:w="1276" w:type="dxa"/>
          </w:tcPr>
          <w:p w:rsidR="00291248" w:rsidRPr="00557AFD" w:rsidRDefault="00291248" w:rsidP="00CF7E75">
            <w:pPr>
              <w:rPr>
                <w:rFonts w:ascii="Times New Roman" w:hAnsi="Times New Roman" w:cs="Times New Roman"/>
                <w:lang w:val="uk-UA"/>
              </w:rPr>
            </w:pPr>
          </w:p>
        </w:tc>
      </w:tr>
      <w:tr w:rsidR="00291248" w:rsidRPr="00557AFD" w:rsidTr="00557AFD">
        <w:tc>
          <w:tcPr>
            <w:tcW w:w="568" w:type="dxa"/>
          </w:tcPr>
          <w:p w:rsidR="00291248" w:rsidRPr="00557AFD" w:rsidRDefault="0085560B" w:rsidP="00CF7E75">
            <w:pPr>
              <w:rPr>
                <w:rFonts w:ascii="Times New Roman" w:hAnsi="Times New Roman" w:cs="Times New Roman"/>
                <w:lang w:val="uk-UA"/>
              </w:rPr>
            </w:pPr>
            <w:r w:rsidRPr="00557AFD">
              <w:rPr>
                <w:rFonts w:ascii="Times New Roman" w:hAnsi="Times New Roman" w:cs="Times New Roman"/>
                <w:lang w:val="uk-UA"/>
              </w:rPr>
              <w:t>6</w:t>
            </w:r>
          </w:p>
        </w:tc>
        <w:tc>
          <w:tcPr>
            <w:tcW w:w="1559" w:type="dxa"/>
          </w:tcPr>
          <w:p w:rsidR="00291248" w:rsidRPr="00557AFD" w:rsidRDefault="0085560B" w:rsidP="00CF7E75">
            <w:pPr>
              <w:rPr>
                <w:rFonts w:ascii="Times New Roman" w:hAnsi="Times New Roman" w:cs="Times New Roman"/>
                <w:lang w:val="uk-UA"/>
              </w:rPr>
            </w:pPr>
            <w:r w:rsidRPr="00557AFD">
              <w:rPr>
                <w:rFonts w:ascii="Times New Roman" w:hAnsi="Times New Roman" w:cs="Times New Roman"/>
                <w:lang w:val="uk-UA"/>
              </w:rPr>
              <w:t>13.30-13.40</w:t>
            </w:r>
          </w:p>
        </w:tc>
        <w:tc>
          <w:tcPr>
            <w:tcW w:w="4678" w:type="dxa"/>
          </w:tcPr>
          <w:p w:rsidR="00291248" w:rsidRPr="00557AFD" w:rsidRDefault="0085560B" w:rsidP="00CF7E75">
            <w:pPr>
              <w:rPr>
                <w:rFonts w:ascii="Times New Roman" w:hAnsi="Times New Roman" w:cs="Times New Roman"/>
                <w:lang w:val="uk-UA"/>
              </w:rPr>
            </w:pPr>
            <w:r w:rsidRPr="00557AFD">
              <w:rPr>
                <w:rFonts w:ascii="Times New Roman" w:hAnsi="Times New Roman" w:cs="Times New Roman"/>
                <w:lang w:val="uk-UA"/>
              </w:rPr>
              <w:t>Відповіді на запитання учасників.</w:t>
            </w:r>
          </w:p>
          <w:p w:rsidR="0085560B" w:rsidRPr="00557AFD" w:rsidRDefault="0085560B" w:rsidP="00CF7E75">
            <w:pPr>
              <w:rPr>
                <w:rFonts w:ascii="Times New Roman" w:hAnsi="Times New Roman" w:cs="Times New Roman"/>
                <w:lang w:val="uk-UA"/>
              </w:rPr>
            </w:pPr>
            <w:r w:rsidRPr="00557AFD">
              <w:rPr>
                <w:rFonts w:ascii="Times New Roman" w:hAnsi="Times New Roman" w:cs="Times New Roman"/>
                <w:lang w:val="uk-UA"/>
              </w:rPr>
              <w:t>Висновки проведеного заходу</w:t>
            </w:r>
          </w:p>
        </w:tc>
        <w:tc>
          <w:tcPr>
            <w:tcW w:w="2268" w:type="dxa"/>
          </w:tcPr>
          <w:p w:rsidR="00291248" w:rsidRPr="00557AFD" w:rsidRDefault="0085560B" w:rsidP="00CF7E75">
            <w:pPr>
              <w:rPr>
                <w:rFonts w:ascii="Times New Roman" w:hAnsi="Times New Roman" w:cs="Times New Roman"/>
                <w:lang w:val="uk-UA"/>
              </w:rPr>
            </w:pPr>
            <w:r w:rsidRPr="00557AFD">
              <w:rPr>
                <w:rFonts w:ascii="Times New Roman" w:hAnsi="Times New Roman" w:cs="Times New Roman"/>
                <w:lang w:val="uk-UA"/>
              </w:rPr>
              <w:t>Нечепельська Н.В.</w:t>
            </w:r>
          </w:p>
          <w:p w:rsidR="0085560B" w:rsidRPr="00557AFD" w:rsidRDefault="0085560B" w:rsidP="00CF7E75">
            <w:pPr>
              <w:rPr>
                <w:rFonts w:ascii="Times New Roman" w:hAnsi="Times New Roman" w:cs="Times New Roman"/>
                <w:lang w:val="uk-UA"/>
              </w:rPr>
            </w:pPr>
          </w:p>
          <w:p w:rsidR="0085560B" w:rsidRPr="00557AFD" w:rsidRDefault="0085560B" w:rsidP="00CF7E75">
            <w:pPr>
              <w:rPr>
                <w:rFonts w:ascii="Times New Roman" w:hAnsi="Times New Roman" w:cs="Times New Roman"/>
                <w:lang w:val="uk-UA"/>
              </w:rPr>
            </w:pPr>
            <w:r w:rsidRPr="00557AFD">
              <w:rPr>
                <w:rFonts w:ascii="Times New Roman" w:hAnsi="Times New Roman" w:cs="Times New Roman"/>
                <w:lang w:val="uk-UA"/>
              </w:rPr>
              <w:t>Охременко І.А.</w:t>
            </w:r>
          </w:p>
        </w:tc>
        <w:tc>
          <w:tcPr>
            <w:tcW w:w="1276" w:type="dxa"/>
          </w:tcPr>
          <w:p w:rsidR="00291248" w:rsidRPr="00557AFD" w:rsidRDefault="00291248" w:rsidP="00CF7E75">
            <w:pPr>
              <w:rPr>
                <w:rFonts w:ascii="Times New Roman" w:hAnsi="Times New Roman" w:cs="Times New Roman"/>
                <w:lang w:val="uk-UA"/>
              </w:rPr>
            </w:pPr>
          </w:p>
        </w:tc>
      </w:tr>
      <w:tr w:rsidR="00291248" w:rsidRPr="00557AFD" w:rsidTr="00557AFD">
        <w:tc>
          <w:tcPr>
            <w:tcW w:w="568" w:type="dxa"/>
          </w:tcPr>
          <w:p w:rsidR="00291248" w:rsidRPr="00557AFD" w:rsidRDefault="00557AFD" w:rsidP="00CF7E75">
            <w:pPr>
              <w:rPr>
                <w:rFonts w:ascii="Times New Roman" w:hAnsi="Times New Roman" w:cs="Times New Roman"/>
                <w:lang w:val="uk-UA"/>
              </w:rPr>
            </w:pPr>
            <w:r w:rsidRPr="00557AFD">
              <w:rPr>
                <w:rFonts w:ascii="Times New Roman" w:hAnsi="Times New Roman" w:cs="Times New Roman"/>
                <w:lang w:val="uk-UA"/>
              </w:rPr>
              <w:t>7</w:t>
            </w:r>
          </w:p>
        </w:tc>
        <w:tc>
          <w:tcPr>
            <w:tcW w:w="1559" w:type="dxa"/>
          </w:tcPr>
          <w:p w:rsidR="00291248" w:rsidRPr="00557AFD" w:rsidRDefault="00557AFD" w:rsidP="00CF7E75">
            <w:pPr>
              <w:rPr>
                <w:rFonts w:ascii="Times New Roman" w:hAnsi="Times New Roman" w:cs="Times New Roman"/>
                <w:lang w:val="uk-UA"/>
              </w:rPr>
            </w:pPr>
            <w:r w:rsidRPr="00557AFD">
              <w:rPr>
                <w:rFonts w:ascii="Times New Roman" w:hAnsi="Times New Roman" w:cs="Times New Roman"/>
                <w:lang w:val="uk-UA"/>
              </w:rPr>
              <w:t>13.40-14.00</w:t>
            </w:r>
          </w:p>
        </w:tc>
        <w:tc>
          <w:tcPr>
            <w:tcW w:w="4678" w:type="dxa"/>
          </w:tcPr>
          <w:p w:rsidR="00291248" w:rsidRPr="00557AFD" w:rsidRDefault="00557AFD" w:rsidP="00CF7E75">
            <w:pPr>
              <w:rPr>
                <w:rFonts w:ascii="Times New Roman" w:hAnsi="Times New Roman" w:cs="Times New Roman"/>
                <w:lang w:val="uk-UA"/>
              </w:rPr>
            </w:pPr>
            <w:r w:rsidRPr="00557AFD">
              <w:rPr>
                <w:rFonts w:ascii="Times New Roman" w:hAnsi="Times New Roman" w:cs="Times New Roman"/>
                <w:lang w:val="uk-UA"/>
              </w:rPr>
              <w:t>Від'їзд. Кава-брейк</w:t>
            </w:r>
          </w:p>
        </w:tc>
        <w:tc>
          <w:tcPr>
            <w:tcW w:w="2268" w:type="dxa"/>
          </w:tcPr>
          <w:p w:rsidR="00291248" w:rsidRPr="00557AFD" w:rsidRDefault="00291248" w:rsidP="00CF7E75">
            <w:pPr>
              <w:rPr>
                <w:rFonts w:ascii="Times New Roman" w:hAnsi="Times New Roman" w:cs="Times New Roman"/>
                <w:lang w:val="uk-UA"/>
              </w:rPr>
            </w:pPr>
          </w:p>
        </w:tc>
        <w:tc>
          <w:tcPr>
            <w:tcW w:w="1276" w:type="dxa"/>
          </w:tcPr>
          <w:p w:rsidR="00291248" w:rsidRPr="00557AFD" w:rsidRDefault="00291248" w:rsidP="00CF7E75">
            <w:pPr>
              <w:rPr>
                <w:rFonts w:ascii="Times New Roman" w:hAnsi="Times New Roman" w:cs="Times New Roman"/>
                <w:lang w:val="uk-UA"/>
              </w:rPr>
            </w:pPr>
          </w:p>
        </w:tc>
      </w:tr>
      <w:tr w:rsidR="00291248" w:rsidRPr="00557AFD" w:rsidTr="00557AFD">
        <w:tc>
          <w:tcPr>
            <w:tcW w:w="568" w:type="dxa"/>
          </w:tcPr>
          <w:p w:rsidR="00291248" w:rsidRPr="00557AFD" w:rsidRDefault="00291248" w:rsidP="00CF7E75">
            <w:pPr>
              <w:rPr>
                <w:rFonts w:ascii="Times New Roman" w:hAnsi="Times New Roman" w:cs="Times New Roman"/>
                <w:lang w:val="uk-UA"/>
              </w:rPr>
            </w:pPr>
          </w:p>
        </w:tc>
        <w:tc>
          <w:tcPr>
            <w:tcW w:w="1559" w:type="dxa"/>
          </w:tcPr>
          <w:p w:rsidR="00291248" w:rsidRPr="00557AFD" w:rsidRDefault="00291248" w:rsidP="00CF7E75">
            <w:pPr>
              <w:rPr>
                <w:rFonts w:ascii="Times New Roman" w:hAnsi="Times New Roman" w:cs="Times New Roman"/>
                <w:lang w:val="uk-UA"/>
              </w:rPr>
            </w:pPr>
          </w:p>
        </w:tc>
        <w:tc>
          <w:tcPr>
            <w:tcW w:w="4678" w:type="dxa"/>
          </w:tcPr>
          <w:p w:rsidR="00291248" w:rsidRPr="00557AFD" w:rsidRDefault="00291248" w:rsidP="00CF7E75">
            <w:pPr>
              <w:rPr>
                <w:rFonts w:ascii="Times New Roman" w:hAnsi="Times New Roman" w:cs="Times New Roman"/>
                <w:lang w:val="uk-UA"/>
              </w:rPr>
            </w:pPr>
          </w:p>
        </w:tc>
        <w:tc>
          <w:tcPr>
            <w:tcW w:w="2268" w:type="dxa"/>
          </w:tcPr>
          <w:p w:rsidR="00291248" w:rsidRPr="00557AFD" w:rsidRDefault="00291248" w:rsidP="00CF7E75">
            <w:pPr>
              <w:rPr>
                <w:rFonts w:ascii="Times New Roman" w:hAnsi="Times New Roman" w:cs="Times New Roman"/>
                <w:lang w:val="uk-UA"/>
              </w:rPr>
            </w:pPr>
          </w:p>
        </w:tc>
        <w:tc>
          <w:tcPr>
            <w:tcW w:w="1276" w:type="dxa"/>
          </w:tcPr>
          <w:p w:rsidR="00291248" w:rsidRPr="00557AFD" w:rsidRDefault="00291248" w:rsidP="00CF7E75">
            <w:pPr>
              <w:rPr>
                <w:rFonts w:ascii="Times New Roman" w:hAnsi="Times New Roman" w:cs="Times New Roman"/>
                <w:lang w:val="uk-UA"/>
              </w:rPr>
            </w:pPr>
          </w:p>
        </w:tc>
      </w:tr>
    </w:tbl>
    <w:p w:rsidR="00AC06E4" w:rsidRDefault="00A32DC9" w:rsidP="00CF7E75">
      <w:pPr>
        <w:spacing w:line="240" w:lineRule="auto"/>
        <w:rPr>
          <w:rFonts w:ascii="Times New Roman" w:hAnsi="Times New Roman" w:cs="Times New Roman"/>
          <w:lang w:val="uk-UA"/>
        </w:rPr>
      </w:pPr>
      <w:r>
        <w:rPr>
          <w:rFonts w:ascii="Times New Roman" w:hAnsi="Times New Roman" w:cs="Times New Roman"/>
          <w:noProof/>
          <w:lang w:eastAsia="ru-RU"/>
        </w:rPr>
        <w:lastRenderedPageBreak/>
        <w:drawing>
          <wp:inline distT="0" distB="0" distL="0" distR="0">
            <wp:extent cx="6300470" cy="4725353"/>
            <wp:effectExtent l="0" t="0" r="5080" b="0"/>
            <wp:docPr id="1" name="Рисунок 1" descr="C:\Users\Admin\Downloads\w1i_dW806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1i_dW806E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0470" cy="4725353"/>
                    </a:xfrm>
                    <a:prstGeom prst="rect">
                      <a:avLst/>
                    </a:prstGeom>
                    <a:noFill/>
                    <a:ln>
                      <a:noFill/>
                    </a:ln>
                  </pic:spPr>
                </pic:pic>
              </a:graphicData>
            </a:graphic>
          </wp:inline>
        </w:drawing>
      </w:r>
    </w:p>
    <w:p w:rsidR="00A32DC9" w:rsidRPr="00557AFD" w:rsidRDefault="00A32DC9" w:rsidP="00CF7E75">
      <w:pPr>
        <w:spacing w:line="240" w:lineRule="auto"/>
        <w:rPr>
          <w:rFonts w:ascii="Times New Roman" w:hAnsi="Times New Roman" w:cs="Times New Roman"/>
          <w:lang w:val="uk-UA"/>
        </w:rPr>
      </w:pPr>
      <w:r>
        <w:rPr>
          <w:rFonts w:ascii="Times New Roman" w:hAnsi="Times New Roman" w:cs="Times New Roman"/>
          <w:noProof/>
          <w:lang w:eastAsia="ru-RU"/>
        </w:rPr>
        <w:lastRenderedPageBreak/>
        <w:drawing>
          <wp:inline distT="0" distB="0" distL="0" distR="0">
            <wp:extent cx="6300470" cy="4725353"/>
            <wp:effectExtent l="0" t="0" r="5080" b="0"/>
            <wp:docPr id="2" name="Рисунок 2" descr="C:\Users\Admin\Downloads\lgyqjPdtZ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lgyqjPdtZb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0470" cy="4725353"/>
                    </a:xfrm>
                    <a:prstGeom prst="rect">
                      <a:avLst/>
                    </a:prstGeom>
                    <a:noFill/>
                    <a:ln>
                      <a:noFill/>
                    </a:ln>
                  </pic:spPr>
                </pic:pic>
              </a:graphicData>
            </a:graphic>
          </wp:inline>
        </w:drawing>
      </w:r>
      <w:bookmarkStart w:id="0" w:name="_GoBack"/>
      <w:bookmarkEnd w:id="0"/>
    </w:p>
    <w:sectPr w:rsidR="00A32DC9" w:rsidRPr="00557AFD" w:rsidSect="00AC06E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09D0"/>
    <w:multiLevelType w:val="hybridMultilevel"/>
    <w:tmpl w:val="0E94AF58"/>
    <w:lvl w:ilvl="0" w:tplc="AF20D078">
      <w:start w:val="1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75"/>
    <w:rsid w:val="00001217"/>
    <w:rsid w:val="00002C63"/>
    <w:rsid w:val="00010666"/>
    <w:rsid w:val="00013E4B"/>
    <w:rsid w:val="0002121F"/>
    <w:rsid w:val="00027D32"/>
    <w:rsid w:val="00034A79"/>
    <w:rsid w:val="00037E72"/>
    <w:rsid w:val="000503F9"/>
    <w:rsid w:val="0005143D"/>
    <w:rsid w:val="000759CC"/>
    <w:rsid w:val="00077753"/>
    <w:rsid w:val="00083F8F"/>
    <w:rsid w:val="00084FB1"/>
    <w:rsid w:val="00091305"/>
    <w:rsid w:val="00093CC9"/>
    <w:rsid w:val="000A1439"/>
    <w:rsid w:val="000B416C"/>
    <w:rsid w:val="000B5D5A"/>
    <w:rsid w:val="000E39F6"/>
    <w:rsid w:val="00101CB0"/>
    <w:rsid w:val="001238AF"/>
    <w:rsid w:val="00130FE7"/>
    <w:rsid w:val="00134093"/>
    <w:rsid w:val="0013659A"/>
    <w:rsid w:val="00141C14"/>
    <w:rsid w:val="00152824"/>
    <w:rsid w:val="00154835"/>
    <w:rsid w:val="0016696B"/>
    <w:rsid w:val="0016701D"/>
    <w:rsid w:val="00176EDB"/>
    <w:rsid w:val="001810C5"/>
    <w:rsid w:val="00183A68"/>
    <w:rsid w:val="0018787A"/>
    <w:rsid w:val="00196BF8"/>
    <w:rsid w:val="001A112E"/>
    <w:rsid w:val="001A3763"/>
    <w:rsid w:val="001A5AD2"/>
    <w:rsid w:val="001B66C8"/>
    <w:rsid w:val="001C09C7"/>
    <w:rsid w:val="001C2A6E"/>
    <w:rsid w:val="001C6E2C"/>
    <w:rsid w:val="001D0E8C"/>
    <w:rsid w:val="001D107E"/>
    <w:rsid w:val="001F31DC"/>
    <w:rsid w:val="0022127A"/>
    <w:rsid w:val="0024471D"/>
    <w:rsid w:val="0026123B"/>
    <w:rsid w:val="00266A68"/>
    <w:rsid w:val="00267D6C"/>
    <w:rsid w:val="002721E6"/>
    <w:rsid w:val="002842ED"/>
    <w:rsid w:val="00291248"/>
    <w:rsid w:val="00294CED"/>
    <w:rsid w:val="002A4BF3"/>
    <w:rsid w:val="002A4FBA"/>
    <w:rsid w:val="002A5D8C"/>
    <w:rsid w:val="002B5380"/>
    <w:rsid w:val="002C1F4D"/>
    <w:rsid w:val="002C6BE0"/>
    <w:rsid w:val="002E5365"/>
    <w:rsid w:val="002E633F"/>
    <w:rsid w:val="00311061"/>
    <w:rsid w:val="00347139"/>
    <w:rsid w:val="003472C7"/>
    <w:rsid w:val="003514F3"/>
    <w:rsid w:val="00353672"/>
    <w:rsid w:val="003667D1"/>
    <w:rsid w:val="0036749C"/>
    <w:rsid w:val="00376FF2"/>
    <w:rsid w:val="003841C1"/>
    <w:rsid w:val="00395BB5"/>
    <w:rsid w:val="003A6661"/>
    <w:rsid w:val="003B6E9F"/>
    <w:rsid w:val="003B7FA3"/>
    <w:rsid w:val="003C46F2"/>
    <w:rsid w:val="003D08AA"/>
    <w:rsid w:val="003E0991"/>
    <w:rsid w:val="003F3A87"/>
    <w:rsid w:val="003F6203"/>
    <w:rsid w:val="00417175"/>
    <w:rsid w:val="00441622"/>
    <w:rsid w:val="00461ADE"/>
    <w:rsid w:val="00471E33"/>
    <w:rsid w:val="004960FA"/>
    <w:rsid w:val="004969F3"/>
    <w:rsid w:val="004B3D77"/>
    <w:rsid w:val="004C62B3"/>
    <w:rsid w:val="004F22D8"/>
    <w:rsid w:val="004F68C1"/>
    <w:rsid w:val="004F7F5F"/>
    <w:rsid w:val="00514FF3"/>
    <w:rsid w:val="005226D3"/>
    <w:rsid w:val="005452A7"/>
    <w:rsid w:val="005509C4"/>
    <w:rsid w:val="00557AFD"/>
    <w:rsid w:val="005753B6"/>
    <w:rsid w:val="00582892"/>
    <w:rsid w:val="00596F17"/>
    <w:rsid w:val="005C463D"/>
    <w:rsid w:val="005D1866"/>
    <w:rsid w:val="005D2C0E"/>
    <w:rsid w:val="005F555A"/>
    <w:rsid w:val="005F6577"/>
    <w:rsid w:val="0060346E"/>
    <w:rsid w:val="00604212"/>
    <w:rsid w:val="0061078E"/>
    <w:rsid w:val="006146F7"/>
    <w:rsid w:val="00617715"/>
    <w:rsid w:val="00617AF6"/>
    <w:rsid w:val="006477C5"/>
    <w:rsid w:val="006502D8"/>
    <w:rsid w:val="0065116A"/>
    <w:rsid w:val="00654EFE"/>
    <w:rsid w:val="006579E1"/>
    <w:rsid w:val="00661E08"/>
    <w:rsid w:val="00664731"/>
    <w:rsid w:val="00664D2B"/>
    <w:rsid w:val="0066642C"/>
    <w:rsid w:val="0066733D"/>
    <w:rsid w:val="00673E9F"/>
    <w:rsid w:val="006802ED"/>
    <w:rsid w:val="00684923"/>
    <w:rsid w:val="00696D8E"/>
    <w:rsid w:val="006975B7"/>
    <w:rsid w:val="00697862"/>
    <w:rsid w:val="006B27B7"/>
    <w:rsid w:val="006B4492"/>
    <w:rsid w:val="006D11FF"/>
    <w:rsid w:val="006D1F12"/>
    <w:rsid w:val="006E109A"/>
    <w:rsid w:val="006E4A25"/>
    <w:rsid w:val="006E727B"/>
    <w:rsid w:val="006F5A9A"/>
    <w:rsid w:val="007073A7"/>
    <w:rsid w:val="00720ED7"/>
    <w:rsid w:val="00721254"/>
    <w:rsid w:val="0073125B"/>
    <w:rsid w:val="00735998"/>
    <w:rsid w:val="00736DAA"/>
    <w:rsid w:val="0074450C"/>
    <w:rsid w:val="007628BA"/>
    <w:rsid w:val="00772806"/>
    <w:rsid w:val="00773824"/>
    <w:rsid w:val="00777A8E"/>
    <w:rsid w:val="00780508"/>
    <w:rsid w:val="007940EE"/>
    <w:rsid w:val="007A098E"/>
    <w:rsid w:val="007A6463"/>
    <w:rsid w:val="007B3E18"/>
    <w:rsid w:val="007B6DED"/>
    <w:rsid w:val="007C366B"/>
    <w:rsid w:val="007C59D6"/>
    <w:rsid w:val="00815793"/>
    <w:rsid w:val="00823A94"/>
    <w:rsid w:val="0084275D"/>
    <w:rsid w:val="0085560B"/>
    <w:rsid w:val="008750C2"/>
    <w:rsid w:val="00877C55"/>
    <w:rsid w:val="00887629"/>
    <w:rsid w:val="008932D2"/>
    <w:rsid w:val="008E4C2A"/>
    <w:rsid w:val="008E7780"/>
    <w:rsid w:val="008F35BE"/>
    <w:rsid w:val="008F6A7E"/>
    <w:rsid w:val="008F74FC"/>
    <w:rsid w:val="00903CC0"/>
    <w:rsid w:val="009075D4"/>
    <w:rsid w:val="00917889"/>
    <w:rsid w:val="00946633"/>
    <w:rsid w:val="00954F7D"/>
    <w:rsid w:val="009620DC"/>
    <w:rsid w:val="0096319C"/>
    <w:rsid w:val="00965271"/>
    <w:rsid w:val="0097305A"/>
    <w:rsid w:val="00974E08"/>
    <w:rsid w:val="0099267C"/>
    <w:rsid w:val="00994908"/>
    <w:rsid w:val="009A078A"/>
    <w:rsid w:val="009B05F2"/>
    <w:rsid w:val="009B56C4"/>
    <w:rsid w:val="009E23E9"/>
    <w:rsid w:val="009E2758"/>
    <w:rsid w:val="009E49E1"/>
    <w:rsid w:val="009E4EDB"/>
    <w:rsid w:val="00A016A8"/>
    <w:rsid w:val="00A03354"/>
    <w:rsid w:val="00A11F0A"/>
    <w:rsid w:val="00A1422F"/>
    <w:rsid w:val="00A177F8"/>
    <w:rsid w:val="00A26189"/>
    <w:rsid w:val="00A32DC9"/>
    <w:rsid w:val="00A661C9"/>
    <w:rsid w:val="00A866BF"/>
    <w:rsid w:val="00AA043E"/>
    <w:rsid w:val="00AA4969"/>
    <w:rsid w:val="00AC06E4"/>
    <w:rsid w:val="00AC7D92"/>
    <w:rsid w:val="00AE53C2"/>
    <w:rsid w:val="00AF651D"/>
    <w:rsid w:val="00B04E37"/>
    <w:rsid w:val="00B13DB0"/>
    <w:rsid w:val="00B31352"/>
    <w:rsid w:val="00B53C22"/>
    <w:rsid w:val="00B5418E"/>
    <w:rsid w:val="00B61D64"/>
    <w:rsid w:val="00B711B8"/>
    <w:rsid w:val="00B726E3"/>
    <w:rsid w:val="00B761C3"/>
    <w:rsid w:val="00B825CF"/>
    <w:rsid w:val="00B84638"/>
    <w:rsid w:val="00B96027"/>
    <w:rsid w:val="00BB15FA"/>
    <w:rsid w:val="00BC0726"/>
    <w:rsid w:val="00BC117F"/>
    <w:rsid w:val="00BC5D55"/>
    <w:rsid w:val="00BE46D1"/>
    <w:rsid w:val="00BE5040"/>
    <w:rsid w:val="00BF6E82"/>
    <w:rsid w:val="00C04FC3"/>
    <w:rsid w:val="00C1464A"/>
    <w:rsid w:val="00C254D5"/>
    <w:rsid w:val="00C258F9"/>
    <w:rsid w:val="00C4275B"/>
    <w:rsid w:val="00C6292D"/>
    <w:rsid w:val="00C62966"/>
    <w:rsid w:val="00C73E9D"/>
    <w:rsid w:val="00C84AFA"/>
    <w:rsid w:val="00C93837"/>
    <w:rsid w:val="00CA4013"/>
    <w:rsid w:val="00CF49B0"/>
    <w:rsid w:val="00CF7E75"/>
    <w:rsid w:val="00D05E1B"/>
    <w:rsid w:val="00D36DF2"/>
    <w:rsid w:val="00D43838"/>
    <w:rsid w:val="00D44F6A"/>
    <w:rsid w:val="00D90167"/>
    <w:rsid w:val="00D93E5B"/>
    <w:rsid w:val="00DD07C0"/>
    <w:rsid w:val="00DD2AE7"/>
    <w:rsid w:val="00DE0270"/>
    <w:rsid w:val="00E32EB3"/>
    <w:rsid w:val="00E4052D"/>
    <w:rsid w:val="00E41AE5"/>
    <w:rsid w:val="00E425E3"/>
    <w:rsid w:val="00E43ECE"/>
    <w:rsid w:val="00E636AD"/>
    <w:rsid w:val="00E84537"/>
    <w:rsid w:val="00EA04C2"/>
    <w:rsid w:val="00EA342D"/>
    <w:rsid w:val="00EA6B06"/>
    <w:rsid w:val="00EB0B9D"/>
    <w:rsid w:val="00EC4307"/>
    <w:rsid w:val="00ED4E79"/>
    <w:rsid w:val="00ED6652"/>
    <w:rsid w:val="00EF2E9B"/>
    <w:rsid w:val="00EF489C"/>
    <w:rsid w:val="00EF5E8F"/>
    <w:rsid w:val="00EF5F58"/>
    <w:rsid w:val="00F0235C"/>
    <w:rsid w:val="00F15D54"/>
    <w:rsid w:val="00F16C53"/>
    <w:rsid w:val="00F220D1"/>
    <w:rsid w:val="00F221F3"/>
    <w:rsid w:val="00F32ED4"/>
    <w:rsid w:val="00F42354"/>
    <w:rsid w:val="00F451D8"/>
    <w:rsid w:val="00F6791E"/>
    <w:rsid w:val="00F73DD1"/>
    <w:rsid w:val="00F84498"/>
    <w:rsid w:val="00FA33EF"/>
    <w:rsid w:val="00FA50C7"/>
    <w:rsid w:val="00FA5315"/>
    <w:rsid w:val="00FC4B28"/>
    <w:rsid w:val="00FD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1248"/>
    <w:pPr>
      <w:ind w:left="720"/>
      <w:contextualSpacing/>
    </w:pPr>
  </w:style>
  <w:style w:type="paragraph" w:styleId="a5">
    <w:name w:val="Balloon Text"/>
    <w:basedOn w:val="a"/>
    <w:link w:val="a6"/>
    <w:uiPriority w:val="99"/>
    <w:semiHidden/>
    <w:unhideWhenUsed/>
    <w:rsid w:val="00A32D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2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1248"/>
    <w:pPr>
      <w:ind w:left="720"/>
      <w:contextualSpacing/>
    </w:pPr>
  </w:style>
  <w:style w:type="paragraph" w:styleId="a5">
    <w:name w:val="Balloon Text"/>
    <w:basedOn w:val="a"/>
    <w:link w:val="a6"/>
    <w:uiPriority w:val="99"/>
    <w:semiHidden/>
    <w:unhideWhenUsed/>
    <w:rsid w:val="00A32D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2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281</Words>
  <Characters>1604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2016-10-19T17:09:00Z</cp:lastPrinted>
  <dcterms:created xsi:type="dcterms:W3CDTF">2016-10-19T15:59:00Z</dcterms:created>
  <dcterms:modified xsi:type="dcterms:W3CDTF">2017-01-11T15:06:00Z</dcterms:modified>
</cp:coreProperties>
</file>